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5B" w:rsidRDefault="0071085B" w:rsidP="0071085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EC3F1B" wp14:editId="093DC0DC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5B" w:rsidRDefault="0071085B" w:rsidP="0071085B">
      <w:pPr>
        <w:jc w:val="center"/>
        <w:rPr>
          <w:b/>
          <w:bCs/>
          <w:sz w:val="28"/>
          <w:szCs w:val="28"/>
        </w:rPr>
      </w:pPr>
    </w:p>
    <w:p w:rsidR="0071085B" w:rsidRDefault="0071085B" w:rsidP="00710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1085B" w:rsidRDefault="0071085B" w:rsidP="00710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1085B" w:rsidRDefault="0071085B" w:rsidP="00710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1085B" w:rsidRDefault="0071085B" w:rsidP="0071085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1085B" w:rsidRDefault="00033EEB" w:rsidP="0071085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71085B">
        <w:rPr>
          <w:i/>
          <w:iCs/>
          <w:sz w:val="28"/>
          <w:szCs w:val="28"/>
        </w:rPr>
        <w:t xml:space="preserve">  заседание</w:t>
      </w:r>
    </w:p>
    <w:p w:rsidR="0071085B" w:rsidRDefault="0071085B" w:rsidP="0071085B">
      <w:pPr>
        <w:jc w:val="center"/>
        <w:rPr>
          <w:b/>
          <w:bCs/>
          <w:sz w:val="28"/>
          <w:szCs w:val="28"/>
        </w:rPr>
      </w:pPr>
    </w:p>
    <w:p w:rsidR="0071085B" w:rsidRDefault="0071085B" w:rsidP="00710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  <w:r w:rsidR="00033E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033EEB">
        <w:rPr>
          <w:b/>
          <w:sz w:val="28"/>
          <w:szCs w:val="28"/>
        </w:rPr>
        <w:t xml:space="preserve"> 407</w:t>
      </w:r>
      <w:r>
        <w:rPr>
          <w:b/>
          <w:sz w:val="28"/>
          <w:szCs w:val="28"/>
        </w:rPr>
        <w:t xml:space="preserve">       </w:t>
      </w:r>
    </w:p>
    <w:p w:rsidR="0071085B" w:rsidRDefault="0071085B" w:rsidP="0071085B">
      <w:pPr>
        <w:jc w:val="center"/>
        <w:rPr>
          <w:b/>
          <w:sz w:val="28"/>
          <w:szCs w:val="28"/>
        </w:rPr>
      </w:pPr>
    </w:p>
    <w:p w:rsidR="0071085B" w:rsidRDefault="0071085B" w:rsidP="00710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33E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2015 года </w:t>
      </w:r>
    </w:p>
    <w:p w:rsidR="00CD580D" w:rsidRPr="0071085B" w:rsidRDefault="00CD580D" w:rsidP="00CD580D">
      <w:pPr>
        <w:jc w:val="center"/>
        <w:rPr>
          <w:b/>
          <w:i/>
          <w:sz w:val="28"/>
          <w:szCs w:val="28"/>
        </w:rPr>
      </w:pPr>
    </w:p>
    <w:p w:rsidR="0092785E" w:rsidRPr="00D54787" w:rsidRDefault="0008336C" w:rsidP="00D54787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5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признании утратившим силу Решения Думы Каменского городского округа от </w:t>
      </w:r>
      <w:r w:rsidR="00D54787" w:rsidRPr="00D5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26.06.2008 </w:t>
      </w:r>
      <w:r w:rsidRPr="00D5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г. № </w:t>
      </w:r>
      <w:r w:rsidR="00D54787" w:rsidRPr="00D54787">
        <w:rPr>
          <w:rFonts w:ascii="Times New Roman" w:hAnsi="Times New Roman" w:cs="Times New Roman"/>
          <w:b/>
          <w:bCs/>
          <w:i/>
          <w:sz w:val="28"/>
          <w:szCs w:val="28"/>
        </w:rPr>
        <w:t>50</w:t>
      </w:r>
      <w:r w:rsidRPr="00D5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D54787" w:rsidRPr="00D547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Об утверждении Порядка действий </w:t>
      </w:r>
      <w:r w:rsidR="00033E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А</w:t>
      </w:r>
      <w:bookmarkStart w:id="0" w:name="_GoBack"/>
      <w:bookmarkEnd w:id="0"/>
      <w:r w:rsidR="00D54787" w:rsidRPr="00D547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дминистрации Каменского городского округа по оформлению документов по обмену жилыми помещениями, занимаемыми гражданами на условиях договора социального найма, и мены жилых помещений, принадлежащих на праве собственности муниципальному образованию </w:t>
      </w:r>
      <w:r w:rsidR="00D547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r w:rsidR="00D54787" w:rsidRPr="00D547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Каменский городской округ</w:t>
      </w:r>
      <w:r>
        <w:rPr>
          <w:b/>
          <w:bCs/>
          <w:i/>
          <w:sz w:val="28"/>
          <w:szCs w:val="28"/>
        </w:rPr>
        <w:t>»</w:t>
      </w:r>
    </w:p>
    <w:p w:rsidR="00934D68" w:rsidRPr="0071085B" w:rsidRDefault="00934D68" w:rsidP="0008336C">
      <w:pPr>
        <w:jc w:val="center"/>
        <w:rPr>
          <w:b/>
          <w:bCs/>
          <w:i/>
          <w:sz w:val="28"/>
          <w:szCs w:val="28"/>
        </w:rPr>
      </w:pPr>
    </w:p>
    <w:p w:rsidR="00C45DDC" w:rsidRPr="00003223" w:rsidRDefault="00C45DDC" w:rsidP="00003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0322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4787" w:rsidRPr="00003223">
        <w:rPr>
          <w:rFonts w:ascii="Times New Roman" w:hAnsi="Times New Roman" w:cs="Times New Roman"/>
          <w:sz w:val="28"/>
          <w:szCs w:val="28"/>
        </w:rPr>
        <w:t>приведения муниципальн</w:t>
      </w:r>
      <w:r w:rsidR="00934D68">
        <w:rPr>
          <w:rFonts w:ascii="Times New Roman" w:hAnsi="Times New Roman" w:cs="Times New Roman"/>
          <w:sz w:val="28"/>
          <w:szCs w:val="28"/>
        </w:rPr>
        <w:t>ого</w:t>
      </w:r>
      <w:r w:rsidR="00D54787" w:rsidRPr="0000322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34D68">
        <w:rPr>
          <w:rFonts w:ascii="Times New Roman" w:hAnsi="Times New Roman" w:cs="Times New Roman"/>
          <w:sz w:val="28"/>
          <w:szCs w:val="28"/>
        </w:rPr>
        <w:t>ого</w:t>
      </w:r>
      <w:r w:rsidR="00D54787" w:rsidRPr="0000322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34D68">
        <w:rPr>
          <w:rFonts w:ascii="Times New Roman" w:hAnsi="Times New Roman" w:cs="Times New Roman"/>
          <w:sz w:val="28"/>
          <w:szCs w:val="28"/>
        </w:rPr>
        <w:t>ого</w:t>
      </w:r>
      <w:r w:rsidR="00D54787" w:rsidRPr="00003223">
        <w:rPr>
          <w:rFonts w:ascii="Times New Roman" w:hAnsi="Times New Roman" w:cs="Times New Roman"/>
          <w:sz w:val="28"/>
          <w:szCs w:val="28"/>
        </w:rPr>
        <w:t xml:space="preserve"> акт</w:t>
      </w:r>
      <w:r w:rsidR="00934D68">
        <w:rPr>
          <w:rFonts w:ascii="Times New Roman" w:hAnsi="Times New Roman" w:cs="Times New Roman"/>
          <w:sz w:val="28"/>
          <w:szCs w:val="28"/>
        </w:rPr>
        <w:t>а</w:t>
      </w:r>
      <w:r w:rsidR="00D54787" w:rsidRPr="00003223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 в соответствии с действующим законодательством</w:t>
      </w:r>
      <w:r w:rsidRPr="00003223">
        <w:rPr>
          <w:rFonts w:ascii="Times New Roman" w:hAnsi="Times New Roman" w:cs="Times New Roman"/>
          <w:sz w:val="28"/>
          <w:szCs w:val="28"/>
        </w:rPr>
        <w:t>, руководств</w:t>
      </w:r>
      <w:r w:rsidR="00722F93" w:rsidRPr="00003223">
        <w:rPr>
          <w:rFonts w:ascii="Times New Roman" w:hAnsi="Times New Roman" w:cs="Times New Roman"/>
          <w:sz w:val="28"/>
          <w:szCs w:val="28"/>
        </w:rPr>
        <w:t>уясь Федеральным законом от 06</w:t>
      </w:r>
      <w:r w:rsidR="00003223">
        <w:rPr>
          <w:rFonts w:ascii="Times New Roman" w:hAnsi="Times New Roman" w:cs="Times New Roman"/>
          <w:sz w:val="28"/>
          <w:szCs w:val="28"/>
        </w:rPr>
        <w:t xml:space="preserve"> </w:t>
      </w:r>
      <w:r w:rsidR="00722F93" w:rsidRPr="00003223">
        <w:rPr>
          <w:rFonts w:ascii="Times New Roman" w:hAnsi="Times New Roman" w:cs="Times New Roman"/>
          <w:sz w:val="28"/>
          <w:szCs w:val="28"/>
        </w:rPr>
        <w:t xml:space="preserve"> октября </w:t>
      </w:r>
      <w:r w:rsidRPr="00003223">
        <w:rPr>
          <w:rFonts w:ascii="Times New Roman" w:hAnsi="Times New Roman" w:cs="Times New Roman"/>
          <w:sz w:val="28"/>
          <w:szCs w:val="28"/>
        </w:rPr>
        <w:t>2003</w:t>
      </w:r>
      <w:r w:rsidR="000518B4" w:rsidRPr="00003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0322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003223" w:rsidRPr="00003223">
        <w:rPr>
          <w:rFonts w:ascii="Times New Roman" w:hAnsi="Times New Roman" w:cs="Times New Roman"/>
          <w:sz w:val="28"/>
          <w:szCs w:val="28"/>
        </w:rPr>
        <w:t xml:space="preserve"> </w:t>
      </w:r>
      <w:r w:rsidR="00003223"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003223"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="00003223"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27.07.2010 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03223"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210-ФЗ</w:t>
      </w:r>
      <w:r w:rsid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003223" w:rsidRPr="00003223">
        <w:rPr>
          <w:rFonts w:ascii="Times New Roman" w:hAnsi="Times New Roman" w:cs="Times New Roman"/>
          <w:sz w:val="28"/>
          <w:szCs w:val="28"/>
          <w:lang w:eastAsia="en-US"/>
        </w:rPr>
        <w:t>Об организации</w:t>
      </w:r>
      <w:r w:rsidR="00003223" w:rsidRPr="00003223">
        <w:rPr>
          <w:sz w:val="28"/>
          <w:szCs w:val="28"/>
          <w:lang w:eastAsia="en-US"/>
        </w:rPr>
        <w:t xml:space="preserve"> </w:t>
      </w:r>
      <w:r w:rsidR="00003223" w:rsidRPr="00003223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государственных и </w:t>
      </w:r>
      <w:r w:rsidR="0000322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услуг», </w:t>
      </w:r>
      <w:r>
        <w:rPr>
          <w:color w:val="FF6600"/>
          <w:sz w:val="28"/>
          <w:szCs w:val="28"/>
        </w:rPr>
        <w:t xml:space="preserve"> </w:t>
      </w:r>
      <w:r w:rsidRPr="0000322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003223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  <w:proofErr w:type="gramEnd"/>
    </w:p>
    <w:p w:rsidR="00722F93" w:rsidRPr="00003223" w:rsidRDefault="00722F93" w:rsidP="00C45DDC">
      <w:pPr>
        <w:ind w:firstLine="709"/>
        <w:jc w:val="both"/>
        <w:rPr>
          <w:b/>
          <w:sz w:val="28"/>
          <w:szCs w:val="28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722F93" w:rsidRPr="000518B4" w:rsidRDefault="00722F93" w:rsidP="00C45DDC">
      <w:pPr>
        <w:ind w:firstLine="709"/>
        <w:jc w:val="both"/>
        <w:rPr>
          <w:sz w:val="28"/>
          <w:szCs w:val="28"/>
        </w:rPr>
      </w:pPr>
    </w:p>
    <w:p w:rsidR="00722F93" w:rsidRDefault="00003223" w:rsidP="000032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2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10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EE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 xml:space="preserve">Решение Думы Каменского городского округа от </w:t>
      </w:r>
      <w:r w:rsidRPr="00003223">
        <w:rPr>
          <w:rFonts w:ascii="Times New Roman" w:hAnsi="Times New Roman" w:cs="Times New Roman"/>
          <w:bCs/>
          <w:sz w:val="28"/>
          <w:szCs w:val="28"/>
        </w:rPr>
        <w:t>26 июня 2008</w:t>
      </w:r>
      <w:r w:rsidR="000518B4" w:rsidRPr="00003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>г</w:t>
      </w:r>
      <w:r w:rsidR="000518B4" w:rsidRPr="00003223">
        <w:rPr>
          <w:rFonts w:ascii="Times New Roman" w:hAnsi="Times New Roman" w:cs="Times New Roman"/>
          <w:bCs/>
          <w:sz w:val="28"/>
          <w:szCs w:val="28"/>
        </w:rPr>
        <w:t>ода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003223">
        <w:rPr>
          <w:rFonts w:ascii="Times New Roman" w:hAnsi="Times New Roman" w:cs="Times New Roman"/>
          <w:bCs/>
          <w:sz w:val="28"/>
          <w:szCs w:val="28"/>
        </w:rPr>
        <w:t>50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Порядка действий администрации Каменского городского округа по оформлению документов по обмену жилыми помещениями, занимаемыми гражданами на условиях договора социального найма, и мены жилых помещений, принадлежащих на праве собственности муниципальному образованию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00322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Каменский городской округ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>»</w:t>
      </w:r>
      <w:r w:rsidR="00033EEB">
        <w:rPr>
          <w:rFonts w:ascii="Times New Roman" w:hAnsi="Times New Roman" w:cs="Times New Roman"/>
          <w:bCs/>
          <w:sz w:val="28"/>
          <w:szCs w:val="28"/>
        </w:rPr>
        <w:t>.</w:t>
      </w:r>
      <w:r w:rsidR="00722F93" w:rsidRPr="000032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D68" w:rsidRDefault="00003223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>оящее Решение вступает в силу со дня его официального опубликования.</w:t>
      </w:r>
    </w:p>
    <w:p w:rsidR="00722F93" w:rsidRPr="00934D68" w:rsidRDefault="00934D68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033E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округ»</w:t>
      </w:r>
      <w:r w:rsidR="0071085B">
        <w:rPr>
          <w:rFonts w:ascii="Times New Roman" w:hAnsi="Times New Roman" w:cs="Times New Roman"/>
          <w:sz w:val="28"/>
          <w:szCs w:val="28"/>
        </w:rPr>
        <w:t xml:space="preserve"> и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 w:rsidR="0071085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085B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71085B">
        <w:rPr>
          <w:rFonts w:ascii="Times New Roman" w:hAnsi="Times New Roman" w:cs="Times New Roman"/>
          <w:sz w:val="28"/>
          <w:szCs w:val="28"/>
        </w:rPr>
        <w:t>ий</w:t>
      </w:r>
      <w:r w:rsidR="0071085B" w:rsidRPr="00934D68">
        <w:rPr>
          <w:rFonts w:ascii="Times New Roman" w:hAnsi="Times New Roman" w:cs="Times New Roman"/>
          <w:sz w:val="28"/>
          <w:szCs w:val="28"/>
        </w:rPr>
        <w:t xml:space="preserve"> </w:t>
      </w:r>
      <w:r w:rsidR="0071085B" w:rsidRPr="00934D68">
        <w:rPr>
          <w:rFonts w:ascii="Times New Roman" w:hAnsi="Times New Roman" w:cs="Times New Roman"/>
          <w:sz w:val="28"/>
          <w:szCs w:val="28"/>
        </w:rPr>
        <w:lastRenderedPageBreak/>
        <w:t>городско</w:t>
      </w:r>
      <w:r w:rsidR="0071085B">
        <w:rPr>
          <w:rFonts w:ascii="Times New Roman" w:hAnsi="Times New Roman" w:cs="Times New Roman"/>
          <w:sz w:val="28"/>
          <w:szCs w:val="28"/>
        </w:rPr>
        <w:t>й округ»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96AA1" w:rsidRDefault="00934D68" w:rsidP="00096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518B4">
        <w:rPr>
          <w:sz w:val="28"/>
          <w:szCs w:val="28"/>
        </w:rPr>
        <w:t xml:space="preserve">. </w:t>
      </w:r>
      <w:r w:rsidR="00096AA1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="00096AA1">
        <w:rPr>
          <w:sz w:val="28"/>
          <w:szCs w:val="28"/>
        </w:rPr>
        <w:t>Соломеин</w:t>
      </w:r>
      <w:proofErr w:type="spellEnd"/>
      <w:r w:rsidR="00096AA1">
        <w:rPr>
          <w:sz w:val="28"/>
          <w:szCs w:val="28"/>
        </w:rPr>
        <w:t>).</w:t>
      </w:r>
    </w:p>
    <w:p w:rsidR="00556FFB" w:rsidRDefault="00556FFB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033EEB" w:rsidRDefault="00033EEB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71085B" w:rsidRDefault="0071085B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>
        <w:rPr>
          <w:sz w:val="28"/>
          <w:szCs w:val="28"/>
        </w:rPr>
        <w:t>В.И. Чемезов</w:t>
      </w: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33EEB" w:rsidRDefault="00033EEB" w:rsidP="0057335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73352" w:rsidRPr="00573352" w:rsidRDefault="00573352" w:rsidP="0057335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73352">
        <w:rPr>
          <w:b/>
          <w:sz w:val="28"/>
          <w:szCs w:val="28"/>
        </w:rPr>
        <w:lastRenderedPageBreak/>
        <w:t>ПОЯСНИТЕЛЬНАЯ ЗАПИСКА</w:t>
      </w:r>
    </w:p>
    <w:p w:rsidR="00573352" w:rsidRPr="00573352" w:rsidRDefault="00573352" w:rsidP="00573352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573352">
        <w:rPr>
          <w:rFonts w:ascii="Times New Roman" w:hAnsi="Times New Roman" w:cs="Times New Roman"/>
          <w:b/>
          <w:sz w:val="28"/>
          <w:szCs w:val="28"/>
        </w:rPr>
        <w:t>К проекту Решения Думы</w:t>
      </w:r>
      <w:proofErr w:type="gramStart"/>
      <w:r w:rsidRPr="0057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35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573352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 силу Решения Думы Каменского городского округа от 26.06.2008 г. № 50 «</w:t>
      </w:r>
      <w:r w:rsidRPr="005733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Об утверждении Порядка действий администрации Каменского городского округа по оформлению документов по обмену жилыми помещениями, занимаемыми гражданами на условиях договора социального найма, и мены жилых помещений, принадлежащих на праве собственности муниципальному образованию «Каменский городской округ</w:t>
      </w:r>
      <w:r w:rsidRPr="005733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3352" w:rsidRPr="00573352" w:rsidRDefault="00573352" w:rsidP="0057335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73352" w:rsidRPr="00573352" w:rsidRDefault="00573352" w:rsidP="00573352">
      <w:pPr>
        <w:ind w:firstLine="360"/>
        <w:jc w:val="both"/>
        <w:rPr>
          <w:sz w:val="28"/>
          <w:szCs w:val="28"/>
        </w:rPr>
      </w:pPr>
      <w:r w:rsidRPr="0057335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Главы Каменского городского округа  от 20.12.2011 года № 124  утвержден административный регламент «Оформление  документов по обмену жилыми помещениями».</w:t>
      </w:r>
      <w:r w:rsidRPr="00573352">
        <w:rPr>
          <w:bCs/>
          <w:sz w:val="28"/>
          <w:szCs w:val="28"/>
        </w:rPr>
        <w:t xml:space="preserve"> Предоставление муниципальных услуг регулируется вышеуказанным федеральным законом, принятым в соответствии с ним административным регламентом. Решение Думы Каменского городского округа от 26 июня 2008 года № 50 «</w:t>
      </w:r>
      <w:r w:rsidRPr="00573352">
        <w:rPr>
          <w:sz w:val="28"/>
          <w:szCs w:val="28"/>
        </w:rPr>
        <w:t>Об утверждении Порядка действий администрации Каменского городского округа по оформлению документов по обмену жилыми помещениями, занимаемыми гражданами на условиях договора социального найма, и мены жилых помещений, принадлежащих на праве собственности муниципальному образованию «Каменский городской округ</w:t>
      </w:r>
      <w:r w:rsidRPr="00573352">
        <w:rPr>
          <w:bCs/>
          <w:sz w:val="28"/>
          <w:szCs w:val="28"/>
        </w:rPr>
        <w:t>» противоречит действующему законодательству.</w:t>
      </w:r>
    </w:p>
    <w:p w:rsidR="00573352" w:rsidRPr="00573352" w:rsidRDefault="00573352" w:rsidP="00573352">
      <w:pPr>
        <w:ind w:firstLine="360"/>
        <w:jc w:val="both"/>
        <w:rPr>
          <w:sz w:val="28"/>
          <w:szCs w:val="28"/>
        </w:rPr>
      </w:pPr>
      <w:proofErr w:type="gramStart"/>
      <w:r w:rsidRPr="00573352">
        <w:rPr>
          <w:sz w:val="28"/>
          <w:szCs w:val="28"/>
        </w:rPr>
        <w:t xml:space="preserve">На основании изложенного необходимо </w:t>
      </w:r>
      <w:r w:rsidRPr="00573352">
        <w:rPr>
          <w:bCs/>
          <w:sz w:val="28"/>
          <w:szCs w:val="28"/>
        </w:rPr>
        <w:t>признать его утратившим силу.</w:t>
      </w:r>
      <w:proofErr w:type="gramEnd"/>
    </w:p>
    <w:p w:rsidR="00573352" w:rsidRPr="00573352" w:rsidRDefault="00573352" w:rsidP="00573352">
      <w:pPr>
        <w:ind w:firstLine="360"/>
        <w:jc w:val="both"/>
        <w:rPr>
          <w:sz w:val="28"/>
          <w:szCs w:val="28"/>
        </w:rPr>
      </w:pPr>
    </w:p>
    <w:p w:rsidR="00573352" w:rsidRPr="00573352" w:rsidRDefault="00573352" w:rsidP="00573352">
      <w:pPr>
        <w:ind w:firstLine="360"/>
        <w:jc w:val="both"/>
        <w:rPr>
          <w:sz w:val="28"/>
          <w:szCs w:val="28"/>
        </w:rPr>
      </w:pPr>
    </w:p>
    <w:p w:rsidR="00573352" w:rsidRPr="00573352" w:rsidRDefault="00573352" w:rsidP="00573352">
      <w:pPr>
        <w:ind w:firstLine="357"/>
        <w:jc w:val="both"/>
        <w:rPr>
          <w:sz w:val="28"/>
          <w:szCs w:val="28"/>
        </w:rPr>
      </w:pPr>
      <w:r w:rsidRPr="00573352">
        <w:rPr>
          <w:sz w:val="28"/>
          <w:szCs w:val="28"/>
        </w:rPr>
        <w:t xml:space="preserve">Начальник отдела </w:t>
      </w:r>
      <w:proofErr w:type="gramStart"/>
      <w:r w:rsidRPr="00573352">
        <w:rPr>
          <w:sz w:val="28"/>
          <w:szCs w:val="28"/>
        </w:rPr>
        <w:t>по</w:t>
      </w:r>
      <w:proofErr w:type="gramEnd"/>
      <w:r w:rsidRPr="00573352">
        <w:rPr>
          <w:sz w:val="28"/>
          <w:szCs w:val="28"/>
        </w:rPr>
        <w:t xml:space="preserve"> правовой</w:t>
      </w:r>
    </w:p>
    <w:p w:rsidR="00573352" w:rsidRPr="00573352" w:rsidRDefault="00573352" w:rsidP="00573352">
      <w:pPr>
        <w:ind w:firstLine="357"/>
        <w:jc w:val="both"/>
        <w:rPr>
          <w:sz w:val="28"/>
          <w:szCs w:val="28"/>
        </w:rPr>
      </w:pPr>
      <w:r w:rsidRPr="00573352">
        <w:rPr>
          <w:sz w:val="28"/>
          <w:szCs w:val="28"/>
        </w:rPr>
        <w:t xml:space="preserve">и кадровой работе </w:t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</w:r>
      <w:r w:rsidRPr="00573352">
        <w:rPr>
          <w:sz w:val="28"/>
          <w:szCs w:val="28"/>
        </w:rPr>
        <w:tab/>
        <w:t>А.Г. Шестерова</w:t>
      </w:r>
    </w:p>
    <w:p w:rsidR="00573352" w:rsidRP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73352" w:rsidRPr="006800F9" w:rsidRDefault="0057335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sectPr w:rsidR="00573352" w:rsidRPr="006800F9" w:rsidSect="000518B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33EEB"/>
    <w:rsid w:val="000518B4"/>
    <w:rsid w:val="0008336C"/>
    <w:rsid w:val="00096AA1"/>
    <w:rsid w:val="003657B1"/>
    <w:rsid w:val="00556FFB"/>
    <w:rsid w:val="00573352"/>
    <w:rsid w:val="006800F9"/>
    <w:rsid w:val="0068240E"/>
    <w:rsid w:val="007062B6"/>
    <w:rsid w:val="0071085B"/>
    <w:rsid w:val="00722F93"/>
    <w:rsid w:val="00923A95"/>
    <w:rsid w:val="0092785E"/>
    <w:rsid w:val="00934D68"/>
    <w:rsid w:val="00C00E40"/>
    <w:rsid w:val="00C45DDC"/>
    <w:rsid w:val="00CD580D"/>
    <w:rsid w:val="00D54787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8</cp:revision>
  <cp:lastPrinted>2015-11-13T06:52:00Z</cp:lastPrinted>
  <dcterms:created xsi:type="dcterms:W3CDTF">2015-10-23T04:20:00Z</dcterms:created>
  <dcterms:modified xsi:type="dcterms:W3CDTF">2015-11-13T06:52:00Z</dcterms:modified>
</cp:coreProperties>
</file>